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6" w:rsidRPr="00590C76" w:rsidRDefault="00FA34C6" w:rsidP="00590C76">
      <w:pPr>
        <w:spacing w:after="0" w:line="240" w:lineRule="auto"/>
        <w:ind w:firstLine="558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590C76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ТВЕРЖДЕН</w:t>
      </w:r>
      <w:r w:rsidRPr="00590C76">
        <w:rPr>
          <w:rFonts w:ascii="Times New Roman" w:hAnsi="Times New Roman"/>
        </w:rPr>
        <w:t xml:space="preserve"> </w:t>
      </w:r>
    </w:p>
    <w:p w:rsidR="00FA34C6" w:rsidRPr="00590C76" w:rsidRDefault="00FA34C6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>постановлением администрации Мелегежского сельского поселения</w:t>
      </w:r>
    </w:p>
    <w:p w:rsidR="00FA34C6" w:rsidRPr="00590C76" w:rsidRDefault="00FA34C6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24 января 2023 </w:t>
      </w:r>
      <w:r w:rsidRPr="00590C76">
        <w:rPr>
          <w:rFonts w:ascii="Times New Roman" w:hAnsi="Times New Roman"/>
        </w:rPr>
        <w:t xml:space="preserve"> года № 07-</w:t>
      </w:r>
      <w:r>
        <w:rPr>
          <w:rFonts w:ascii="Times New Roman" w:hAnsi="Times New Roman"/>
        </w:rPr>
        <w:t>06</w:t>
      </w:r>
      <w:r w:rsidRPr="00590C76">
        <w:rPr>
          <w:rFonts w:ascii="Times New Roman" w:hAnsi="Times New Roman"/>
        </w:rPr>
        <w:t>-а</w:t>
      </w:r>
    </w:p>
    <w:p w:rsidR="00FA34C6" w:rsidRPr="00590C76" w:rsidRDefault="00FA34C6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90C76">
        <w:rPr>
          <w:rFonts w:ascii="Times New Roman" w:hAnsi="Times New Roman"/>
        </w:rPr>
        <w:t>)</w:t>
      </w:r>
    </w:p>
    <w:p w:rsidR="00FA34C6" w:rsidRPr="00A3163A" w:rsidRDefault="00FA34C6" w:rsidP="00590C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34C6" w:rsidRDefault="00FA34C6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A34C6" w:rsidRDefault="00FA34C6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FA34C6" w:rsidRDefault="00FA34C6" w:rsidP="00590C76">
      <w:pPr>
        <w:spacing w:after="16" w:line="240" w:lineRule="auto"/>
        <w:ind w:left="10" w:hanging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>с результатами обобщения правоприменительной практики организации и проведения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жилищного </w:t>
      </w:r>
      <w:r w:rsidRPr="00A3163A">
        <w:rPr>
          <w:rFonts w:ascii="Times New Roman" w:hAnsi="Times New Roman"/>
          <w:b/>
          <w:sz w:val="28"/>
          <w:szCs w:val="28"/>
        </w:rPr>
        <w:t xml:space="preserve"> контроля </w:t>
      </w:r>
      <w:r w:rsidRPr="003A0A16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Мелегежское сельское поселение Тихвинского муниципального района Ленинградской области</w:t>
      </w:r>
    </w:p>
    <w:p w:rsidR="00FA34C6" w:rsidRPr="00590C76" w:rsidRDefault="00FA34C6" w:rsidP="00590C76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A34C6" w:rsidRDefault="00FA34C6" w:rsidP="000F605F">
      <w:pPr>
        <w:spacing w:after="0"/>
        <w:ind w:left="-1" w:firstLine="568"/>
        <w:jc w:val="both"/>
        <w:rPr>
          <w:rFonts w:ascii="Times New Roman" w:hAnsi="Times New Roman"/>
          <w:bCs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</w:t>
      </w:r>
      <w:r>
        <w:rPr>
          <w:rFonts w:ascii="Times New Roman" w:hAnsi="Times New Roman"/>
          <w:sz w:val="28"/>
          <w:szCs w:val="28"/>
        </w:rPr>
        <w:t xml:space="preserve"> жилищному </w:t>
      </w:r>
      <w:r w:rsidRPr="00A3163A">
        <w:rPr>
          <w:rFonts w:ascii="Times New Roman" w:hAnsi="Times New Roman"/>
          <w:sz w:val="28"/>
          <w:szCs w:val="28"/>
        </w:rPr>
        <w:t xml:space="preserve"> контролю является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Мелегежского сельского поселения от 23 декабря 2022года  №07-146 </w:t>
      </w:r>
      <w:r w:rsidRPr="003A0A16">
        <w:rPr>
          <w:rFonts w:ascii="Times New Roman" w:hAnsi="Times New Roman"/>
          <w:sz w:val="28"/>
          <w:szCs w:val="28"/>
        </w:rPr>
        <w:t>"</w:t>
      </w:r>
      <w:r w:rsidRPr="003A0A16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жилищном </w:t>
      </w:r>
      <w:r w:rsidRPr="003A0A16">
        <w:rPr>
          <w:rFonts w:ascii="Times New Roman" w:hAnsi="Times New Roman"/>
          <w:bCs/>
          <w:sz w:val="28"/>
          <w:szCs w:val="28"/>
        </w:rPr>
        <w:t>контроле на территории муниципального образования Мелегежское сельское поселение Тихвинского муниципального района Ленинградской области"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34C6" w:rsidRPr="0009690F" w:rsidRDefault="00FA34C6" w:rsidP="001507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пунктом 2 статьи 61 Федерального закона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bCs/>
          <w:sz w:val="28"/>
          <w:szCs w:val="28"/>
        </w:rPr>
        <w:t xml:space="preserve"> №248-ФЗ </w:t>
      </w:r>
      <w:r>
        <w:rPr>
          <w:rFonts w:ascii="Times New Roman" w:hAnsi="Times New Roman"/>
          <w:iCs/>
          <w:sz w:val="28"/>
          <w:szCs w:val="28"/>
        </w:rPr>
        <w:t>муниципальный жилищный контроль н</w:t>
      </w:r>
      <w:r>
        <w:rPr>
          <w:rFonts w:ascii="Times New Roman" w:hAnsi="Times New Roman"/>
          <w:sz w:val="28"/>
          <w:szCs w:val="28"/>
        </w:rPr>
        <w:t>а территории Мелегежского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без проведения плановых контрольных мероприятий.</w:t>
      </w:r>
    </w:p>
    <w:p w:rsidR="00FA34C6" w:rsidRDefault="00FA34C6" w:rsidP="000F605F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>
        <w:rPr>
          <w:rFonts w:ascii="Times New Roman" w:hAnsi="Times New Roman"/>
          <w:sz w:val="28"/>
          <w:szCs w:val="28"/>
        </w:rPr>
        <w:t xml:space="preserve">Мелегежского сельского поселения </w:t>
      </w:r>
      <w:r w:rsidRPr="00A3163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в разделе "Муниципальный контроль" по данному виду  </w:t>
      </w:r>
      <w:r w:rsidRPr="00A3163A">
        <w:rPr>
          <w:rFonts w:ascii="Times New Roman" w:hAnsi="Times New Roman"/>
          <w:sz w:val="28"/>
          <w:szCs w:val="28"/>
        </w:rPr>
        <w:t xml:space="preserve"> муниципального контроля обеспечено размещение информации, содержащей положения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FA34C6" w:rsidRPr="003A0A16" w:rsidRDefault="00FA34C6" w:rsidP="00DF35F1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0F605F">
        <w:rPr>
          <w:rFonts w:ascii="Times New Roman" w:hAnsi="Times New Roman"/>
          <w:sz w:val="28"/>
          <w:szCs w:val="28"/>
        </w:rPr>
        <w:t>В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соответствии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со</w:t>
      </w:r>
      <w:r w:rsidRPr="000F60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статьей</w:t>
      </w:r>
      <w:r w:rsidRPr="000F60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44</w:t>
      </w:r>
      <w:r w:rsidRPr="000F60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Федерального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закона</w:t>
      </w:r>
      <w:r w:rsidRPr="000F60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№248-ФЗ «О государственном</w:t>
      </w:r>
      <w:r w:rsidRPr="000F60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контроле (надзоре) и</w:t>
      </w:r>
      <w:r w:rsidRPr="000F60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 xml:space="preserve">муниципальном контроле в </w:t>
      </w:r>
      <w:r w:rsidRPr="000F605F">
        <w:rPr>
          <w:rFonts w:ascii="Times New Roman" w:hAnsi="Times New Roman"/>
          <w:w w:val="95"/>
          <w:sz w:val="28"/>
          <w:szCs w:val="28"/>
        </w:rPr>
        <w:t>Российской</w:t>
      </w:r>
      <w:r w:rsidRPr="000F605F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Федерации»; постановлением</w:t>
      </w:r>
      <w:r w:rsidRPr="000F605F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Правительства</w:t>
      </w:r>
      <w:r w:rsidRPr="000F60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Российской</w:t>
      </w:r>
      <w:r w:rsidRPr="000F605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Федерации</w:t>
      </w:r>
      <w:r w:rsidRPr="000F60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605F">
        <w:rPr>
          <w:rFonts w:ascii="Times New Roman" w:hAnsi="Times New Roman"/>
          <w:spacing w:val="-5"/>
          <w:w w:val="95"/>
          <w:sz w:val="28"/>
          <w:szCs w:val="28"/>
        </w:rPr>
        <w:t xml:space="preserve">от </w:t>
      </w:r>
      <w:r w:rsidRPr="000F605F">
        <w:rPr>
          <w:rFonts w:ascii="Times New Roman" w:hAnsi="Times New Roman"/>
          <w:w w:val="95"/>
          <w:sz w:val="28"/>
          <w:szCs w:val="28"/>
        </w:rPr>
        <w:t>25</w:t>
      </w:r>
      <w:r w:rsidRPr="000F605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июня</w:t>
      </w:r>
      <w:r w:rsidRPr="000F605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2021</w:t>
      </w:r>
      <w:r w:rsidRPr="000F60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года</w:t>
      </w:r>
      <w:r w:rsidRPr="000F605F">
        <w:rPr>
          <w:rFonts w:ascii="Times New Roman" w:hAnsi="Times New Roman"/>
          <w:spacing w:val="33"/>
          <w:sz w:val="28"/>
          <w:szCs w:val="28"/>
        </w:rPr>
        <w:t xml:space="preserve"> №</w:t>
      </w:r>
      <w:r w:rsidRPr="000F605F">
        <w:rPr>
          <w:rFonts w:ascii="Times New Roman" w:hAnsi="Times New Roman"/>
          <w:w w:val="95"/>
          <w:sz w:val="28"/>
          <w:szCs w:val="28"/>
        </w:rPr>
        <w:t>990</w:t>
      </w:r>
      <w:r w:rsidRPr="000F60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«</w:t>
      </w:r>
      <w:r w:rsidRPr="000F605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F605F">
        <w:rPr>
          <w:rFonts w:ascii="Times New Roman" w:hAnsi="Times New Roman"/>
          <w:sz w:val="28"/>
          <w:szCs w:val="28"/>
        </w:rPr>
        <w:t xml:space="preserve"> и в целях предупреждения нарушений обязательных</w:t>
      </w:r>
      <w:r>
        <w:rPr>
          <w:sz w:val="29"/>
          <w:szCs w:val="29"/>
        </w:rPr>
        <w:t xml:space="preserve"> </w:t>
      </w:r>
      <w:r w:rsidRPr="001654ED">
        <w:rPr>
          <w:rStyle w:val="FontStyle34"/>
          <w:b w:val="0"/>
          <w:bCs/>
          <w:sz w:val="29"/>
          <w:szCs w:val="29"/>
        </w:rPr>
        <w:t xml:space="preserve">требований </w:t>
      </w:r>
      <w:r>
        <w:rPr>
          <w:rStyle w:val="FontStyle34"/>
          <w:b w:val="0"/>
          <w:bCs/>
          <w:sz w:val="29"/>
          <w:szCs w:val="29"/>
        </w:rPr>
        <w:t xml:space="preserve">жилищного </w:t>
      </w:r>
      <w:r w:rsidRPr="001654ED">
        <w:rPr>
          <w:rStyle w:val="FontStyle34"/>
          <w:b w:val="0"/>
          <w:bCs/>
          <w:sz w:val="29"/>
          <w:szCs w:val="29"/>
        </w:rPr>
        <w:t xml:space="preserve">законодательства на территории муниципального образования </w:t>
      </w:r>
      <w:r>
        <w:rPr>
          <w:rStyle w:val="FontStyle34"/>
          <w:b w:val="0"/>
          <w:bCs/>
          <w:sz w:val="29"/>
          <w:szCs w:val="29"/>
        </w:rPr>
        <w:t>Мелегежское сельское</w:t>
      </w:r>
      <w:r w:rsidRPr="001654ED">
        <w:rPr>
          <w:rStyle w:val="FontStyle34"/>
          <w:b w:val="0"/>
          <w:bCs/>
          <w:sz w:val="29"/>
          <w:szCs w:val="29"/>
        </w:rPr>
        <w:t xml:space="preserve"> поселение </w:t>
      </w:r>
      <w:r>
        <w:rPr>
          <w:rStyle w:val="FontStyle34"/>
          <w:b w:val="0"/>
          <w:bCs/>
          <w:sz w:val="29"/>
          <w:szCs w:val="29"/>
        </w:rPr>
        <w:t xml:space="preserve">утверждена 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мероприятий, направленных на предупреждение нарушений обязательных требований законодательства в сфере муниципального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жилищного 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>контроля на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34C6" w:rsidRDefault="00FA34C6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В соответствии с пунктом 3 статьи 66 Федерально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0F605F">
        <w:rPr>
          <w:rFonts w:ascii="Times New Roman" w:hAnsi="Times New Roman"/>
          <w:bCs/>
          <w:sz w:val="28"/>
          <w:szCs w:val="28"/>
        </w:rPr>
        <w:t xml:space="preserve">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FA34C6" w:rsidRPr="000F605F" w:rsidRDefault="00FA34C6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Контрольные действия осуществляются в соответствии с главой 14 Федерального закона № 248-ФЗ.</w:t>
      </w:r>
    </w:p>
    <w:p w:rsidR="00FA34C6" w:rsidRDefault="00FA34C6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лицом контрольного органа, в котором указываются сведения, предусмотренные пунктом 1 статьи 64 Федерального закона № 248-ФЗ.</w:t>
      </w:r>
    </w:p>
    <w:p w:rsidR="00FA34C6" w:rsidRPr="00DF35F1" w:rsidRDefault="00FA34C6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В случае, если по итогам проведения контрольного мероприятия (истечение срока исполнения контролируемым лицом решения, принятого в соответствии с пунктом I части 2 статьи 90 Федерального закона №248-ФЗ),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I части 2 статьи 90 Федерального закона №248-ФЗ,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FA34C6" w:rsidRPr="00A3163A" w:rsidRDefault="00FA34C6" w:rsidP="00DF35F1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FA34C6" w:rsidRPr="00A3163A" w:rsidRDefault="00FA34C6" w:rsidP="00DF35F1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FA34C6" w:rsidRPr="00A3163A" w:rsidRDefault="00FA34C6" w:rsidP="00DF35F1">
      <w:pPr>
        <w:jc w:val="center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4.4pt;margin-top:12.9pt;width:152.7pt;height:0;z-index:251658240" o:connectortype="straight"/>
        </w:pic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FA34C6" w:rsidRPr="00A3163A" w:rsidRDefault="00FA34C6" w:rsidP="009335F0">
      <w:pPr>
        <w:spacing w:line="240" w:lineRule="auto"/>
        <w:jc w:val="center"/>
        <w:rPr>
          <w:rFonts w:ascii="Times New Roman" w:hAnsi="Times New Roman"/>
        </w:rPr>
      </w:pPr>
    </w:p>
    <w:p w:rsidR="00FA34C6" w:rsidRDefault="00FA34C6"/>
    <w:sectPr w:rsidR="00FA34C6" w:rsidSect="000F605F">
      <w:headerReference w:type="default" r:id="rId6"/>
      <w:pgSz w:w="11907" w:h="16840" w:code="9"/>
      <w:pgMar w:top="426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C6" w:rsidRDefault="00FA34C6" w:rsidP="00482055">
      <w:pPr>
        <w:spacing w:after="0" w:line="240" w:lineRule="auto"/>
      </w:pPr>
      <w:r>
        <w:separator/>
      </w:r>
    </w:p>
  </w:endnote>
  <w:endnote w:type="continuationSeparator" w:id="0">
    <w:p w:rsidR="00FA34C6" w:rsidRDefault="00FA34C6" w:rsidP="004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C6" w:rsidRDefault="00FA34C6" w:rsidP="00482055">
      <w:pPr>
        <w:spacing w:after="0" w:line="240" w:lineRule="auto"/>
      </w:pPr>
      <w:r>
        <w:separator/>
      </w:r>
    </w:p>
  </w:footnote>
  <w:footnote w:type="continuationSeparator" w:id="0">
    <w:p w:rsidR="00FA34C6" w:rsidRDefault="00FA34C6" w:rsidP="004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C6" w:rsidRPr="000F2180" w:rsidRDefault="00FA34C6" w:rsidP="000F2180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F0"/>
    <w:rsid w:val="0009690F"/>
    <w:rsid w:val="000F2180"/>
    <w:rsid w:val="000F605F"/>
    <w:rsid w:val="001507B9"/>
    <w:rsid w:val="001654ED"/>
    <w:rsid w:val="001A6E19"/>
    <w:rsid w:val="00226A73"/>
    <w:rsid w:val="002B0548"/>
    <w:rsid w:val="002B422C"/>
    <w:rsid w:val="002D4D17"/>
    <w:rsid w:val="0038073C"/>
    <w:rsid w:val="00383282"/>
    <w:rsid w:val="003A0A16"/>
    <w:rsid w:val="003E65CD"/>
    <w:rsid w:val="00482055"/>
    <w:rsid w:val="00590C76"/>
    <w:rsid w:val="005943AA"/>
    <w:rsid w:val="00612DAA"/>
    <w:rsid w:val="00664C63"/>
    <w:rsid w:val="00771C5F"/>
    <w:rsid w:val="007E3724"/>
    <w:rsid w:val="00842553"/>
    <w:rsid w:val="0090340A"/>
    <w:rsid w:val="00920A66"/>
    <w:rsid w:val="009335F0"/>
    <w:rsid w:val="00A1147F"/>
    <w:rsid w:val="00A3163A"/>
    <w:rsid w:val="00AE2BEA"/>
    <w:rsid w:val="00DF35F1"/>
    <w:rsid w:val="00EA188F"/>
    <w:rsid w:val="00F6710C"/>
    <w:rsid w:val="00FA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F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35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35F0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F0"/>
    <w:rPr>
      <w:rFonts w:ascii="Tahoma" w:hAnsi="Tahoma" w:cs="Tahoma"/>
      <w:sz w:val="16"/>
      <w:szCs w:val="16"/>
      <w:lang w:eastAsia="ru-RU"/>
    </w:rPr>
  </w:style>
  <w:style w:type="character" w:customStyle="1" w:styleId="FontStyle34">
    <w:name w:val="Font Style34"/>
    <w:uiPriority w:val="99"/>
    <w:rsid w:val="000F605F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530</Words>
  <Characters>3026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Jurist_2</dc:creator>
  <cp:keywords/>
  <dc:description/>
  <cp:lastModifiedBy>makarova-e-v</cp:lastModifiedBy>
  <cp:revision>9</cp:revision>
  <dcterms:created xsi:type="dcterms:W3CDTF">2023-03-13T09:04:00Z</dcterms:created>
  <dcterms:modified xsi:type="dcterms:W3CDTF">2023-03-14T06:25:00Z</dcterms:modified>
</cp:coreProperties>
</file>